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DB" w:rsidRPr="00D46EF5" w:rsidRDefault="00674BDB" w:rsidP="00D46EF5">
      <w:pPr>
        <w:spacing w:line="520" w:lineRule="exact"/>
        <w:jc w:val="center"/>
        <w:rPr>
          <w:rFonts w:ascii="黑体" w:eastAsia="黑体" w:hAnsi="黑体"/>
          <w:b/>
          <w:sz w:val="32"/>
        </w:rPr>
      </w:pPr>
      <w:r w:rsidRPr="00D46EF5">
        <w:rPr>
          <w:rFonts w:ascii="黑体" w:eastAsia="黑体" w:hAnsi="黑体"/>
          <w:b/>
          <w:sz w:val="32"/>
        </w:rPr>
        <w:t>校庆网站介绍视频讲稿</w:t>
      </w:r>
    </w:p>
    <w:p w:rsidR="00D46EF5" w:rsidRDefault="00D46EF5" w:rsidP="00D46EF5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</w:p>
    <w:p w:rsidR="00304F6A" w:rsidRPr="00D46EF5" w:rsidRDefault="00375C04" w:rsidP="00D46EF5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D46EF5">
        <w:rPr>
          <w:rFonts w:ascii="仿宋_GB2312" w:eastAsia="仿宋_GB2312" w:hint="eastAsia"/>
          <w:sz w:val="28"/>
        </w:rPr>
        <w:t>北京化工大学60周年网站设计工作于</w:t>
      </w:r>
      <w:r w:rsidR="004A23E3" w:rsidRPr="00D46EF5">
        <w:rPr>
          <w:rFonts w:ascii="仿宋_GB2312" w:eastAsia="仿宋_GB2312" w:hint="eastAsia"/>
          <w:sz w:val="28"/>
        </w:rPr>
        <w:t>2017年10月启动</w:t>
      </w:r>
      <w:r w:rsidRPr="00D46EF5">
        <w:rPr>
          <w:rFonts w:ascii="仿宋_GB2312" w:eastAsia="仿宋_GB2312" w:hint="eastAsia"/>
          <w:sz w:val="28"/>
        </w:rPr>
        <w:t>，</w:t>
      </w:r>
      <w:r w:rsidR="00402D7D">
        <w:rPr>
          <w:rFonts w:ascii="仿宋_GB2312" w:eastAsia="仿宋_GB2312" w:hint="eastAsia"/>
          <w:sz w:val="28"/>
        </w:rPr>
        <w:t>经</w:t>
      </w:r>
      <w:r w:rsidRPr="00D46EF5">
        <w:rPr>
          <w:rFonts w:ascii="仿宋_GB2312" w:eastAsia="仿宋_GB2312" w:hint="eastAsia"/>
          <w:sz w:val="28"/>
        </w:rPr>
        <w:t>调研</w:t>
      </w:r>
      <w:r w:rsidR="00402D7D">
        <w:rPr>
          <w:rFonts w:ascii="仿宋_GB2312" w:eastAsia="仿宋_GB2312" w:hint="eastAsia"/>
          <w:sz w:val="28"/>
        </w:rPr>
        <w:t>多所</w:t>
      </w:r>
      <w:r w:rsidR="004A23E3" w:rsidRPr="00D46EF5">
        <w:rPr>
          <w:rFonts w:ascii="仿宋_GB2312" w:eastAsia="仿宋_GB2312" w:hint="eastAsia"/>
          <w:sz w:val="28"/>
        </w:rPr>
        <w:t>国内外知名高校</w:t>
      </w:r>
      <w:r w:rsidRPr="00D46EF5">
        <w:rPr>
          <w:rFonts w:ascii="仿宋_GB2312" w:eastAsia="仿宋_GB2312" w:hint="eastAsia"/>
          <w:sz w:val="28"/>
        </w:rPr>
        <w:t>，</w:t>
      </w:r>
      <w:r w:rsidR="00304F6A" w:rsidRPr="00D46EF5">
        <w:rPr>
          <w:rFonts w:ascii="仿宋_GB2312" w:eastAsia="仿宋_GB2312" w:hint="eastAsia"/>
          <w:sz w:val="28"/>
        </w:rPr>
        <w:t>并结合学校60周年校庆相关工作，最终确定网站的基本样式、内容架构及布局规划等。</w:t>
      </w:r>
    </w:p>
    <w:p w:rsidR="001C67A9" w:rsidRPr="00D46EF5" w:rsidRDefault="00CE3568" w:rsidP="00D46EF5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D46EF5">
        <w:rPr>
          <w:rFonts w:ascii="仿宋_GB2312" w:eastAsia="仿宋_GB2312" w:hint="eastAsia"/>
          <w:sz w:val="28"/>
        </w:rPr>
        <w:t>60周年校庆主题网站采用了与学校主页一脉相的设计理念，突出学校特色</w:t>
      </w:r>
      <w:r w:rsidR="00CD5233" w:rsidRPr="00D46EF5">
        <w:rPr>
          <w:rFonts w:ascii="仿宋_GB2312" w:eastAsia="仿宋_GB2312" w:hint="eastAsia"/>
          <w:sz w:val="28"/>
        </w:rPr>
        <w:t>，迎合校庆主题</w:t>
      </w:r>
      <w:r w:rsidR="00E51A25" w:rsidRPr="00D46EF5">
        <w:rPr>
          <w:rFonts w:ascii="仿宋_GB2312" w:eastAsia="仿宋_GB2312" w:hint="eastAsia"/>
          <w:sz w:val="28"/>
        </w:rPr>
        <w:t>。</w:t>
      </w:r>
      <w:r w:rsidRPr="00D46EF5">
        <w:rPr>
          <w:rFonts w:ascii="仿宋_GB2312" w:eastAsia="仿宋_GB2312" w:hint="eastAsia"/>
          <w:sz w:val="28"/>
        </w:rPr>
        <w:t>沿用主页上显著的化工特色元素，</w:t>
      </w:r>
      <w:r w:rsidR="00E51A25" w:rsidRPr="00D46EF5">
        <w:rPr>
          <w:rFonts w:ascii="仿宋_GB2312" w:eastAsia="仿宋_GB2312" w:hint="eastAsia"/>
          <w:sz w:val="28"/>
        </w:rPr>
        <w:t>并巧妙地将导航栏目、</w:t>
      </w:r>
      <w:r w:rsidRPr="00D46EF5">
        <w:rPr>
          <w:rFonts w:ascii="仿宋_GB2312" w:eastAsia="仿宋_GB2312" w:hint="eastAsia"/>
          <w:sz w:val="28"/>
        </w:rPr>
        <w:t>倒计时牌</w:t>
      </w:r>
      <w:r w:rsidR="00E51A25" w:rsidRPr="00D46EF5">
        <w:rPr>
          <w:rFonts w:ascii="仿宋_GB2312" w:eastAsia="仿宋_GB2312" w:hint="eastAsia"/>
          <w:sz w:val="28"/>
        </w:rPr>
        <w:t>及校庆主题标识置于其中，</w:t>
      </w:r>
      <w:r w:rsidRPr="00D46EF5">
        <w:rPr>
          <w:rFonts w:ascii="仿宋_GB2312" w:eastAsia="仿宋_GB2312" w:hint="eastAsia"/>
          <w:sz w:val="28"/>
        </w:rPr>
        <w:t>与</w:t>
      </w:r>
      <w:r w:rsidR="005D1C6C" w:rsidRPr="00D46EF5">
        <w:rPr>
          <w:rFonts w:ascii="仿宋_GB2312" w:eastAsia="仿宋_GB2312" w:hint="eastAsia"/>
          <w:sz w:val="28"/>
        </w:rPr>
        <w:t>主站相互辉映，浑然一体；网站整体以暗红色为主色调</w:t>
      </w:r>
      <w:r w:rsidR="00B85B15" w:rsidRPr="00D46EF5">
        <w:rPr>
          <w:rFonts w:ascii="仿宋_GB2312" w:eastAsia="仿宋_GB2312" w:hint="eastAsia"/>
          <w:sz w:val="28"/>
        </w:rPr>
        <w:t>，</w:t>
      </w:r>
      <w:r w:rsidR="00ED4A7F" w:rsidRPr="00D46EF5">
        <w:rPr>
          <w:rFonts w:ascii="仿宋_GB2312" w:eastAsia="仿宋_GB2312" w:hint="eastAsia"/>
          <w:sz w:val="28"/>
        </w:rPr>
        <w:t>简洁大气，</w:t>
      </w:r>
      <w:r w:rsidR="00B85B15" w:rsidRPr="00D46EF5">
        <w:rPr>
          <w:rFonts w:ascii="仿宋_GB2312" w:eastAsia="仿宋_GB2312" w:hint="eastAsia"/>
          <w:sz w:val="28"/>
        </w:rPr>
        <w:t>典雅庄重，</w:t>
      </w:r>
      <w:r w:rsidR="00E149D7">
        <w:rPr>
          <w:rFonts w:ascii="仿宋_GB2312" w:eastAsia="仿宋_GB2312" w:hint="eastAsia"/>
          <w:sz w:val="28"/>
        </w:rPr>
        <w:t>以</w:t>
      </w:r>
      <w:r w:rsidR="005D1C6C" w:rsidRPr="00D46EF5">
        <w:rPr>
          <w:rFonts w:ascii="仿宋_GB2312" w:eastAsia="仿宋_GB2312" w:hint="eastAsia"/>
          <w:sz w:val="28"/>
        </w:rPr>
        <w:t>营造喜庆、欢乐</w:t>
      </w:r>
      <w:r w:rsidR="00B85B15" w:rsidRPr="00D46EF5">
        <w:rPr>
          <w:rFonts w:ascii="仿宋_GB2312" w:eastAsia="仿宋_GB2312" w:hint="eastAsia"/>
          <w:sz w:val="28"/>
        </w:rPr>
        <w:t>、</w:t>
      </w:r>
      <w:r w:rsidR="00B96378">
        <w:rPr>
          <w:rFonts w:ascii="仿宋_GB2312" w:eastAsia="仿宋_GB2312" w:hint="eastAsia"/>
          <w:sz w:val="28"/>
        </w:rPr>
        <w:t>繁荣、</w:t>
      </w:r>
      <w:r w:rsidR="00B85B15" w:rsidRPr="00D46EF5">
        <w:rPr>
          <w:rFonts w:ascii="仿宋_GB2312" w:eastAsia="仿宋_GB2312" w:hint="eastAsia"/>
          <w:sz w:val="28"/>
        </w:rPr>
        <w:t>祥和</w:t>
      </w:r>
      <w:r w:rsidR="005D1C6C" w:rsidRPr="00D46EF5">
        <w:rPr>
          <w:rFonts w:ascii="仿宋_GB2312" w:eastAsia="仿宋_GB2312" w:hint="eastAsia"/>
          <w:sz w:val="28"/>
        </w:rPr>
        <w:t>的</w:t>
      </w:r>
      <w:r w:rsidR="00ED4A7F" w:rsidRPr="00D46EF5">
        <w:rPr>
          <w:rFonts w:ascii="仿宋_GB2312" w:eastAsia="仿宋_GB2312" w:hint="eastAsia"/>
          <w:sz w:val="28"/>
        </w:rPr>
        <w:t>校庆</w:t>
      </w:r>
      <w:r w:rsidR="00F2441C">
        <w:rPr>
          <w:rFonts w:ascii="仿宋_GB2312" w:eastAsia="仿宋_GB2312" w:hint="eastAsia"/>
          <w:sz w:val="28"/>
        </w:rPr>
        <w:t>文化</w:t>
      </w:r>
      <w:r w:rsidR="005D1C6C" w:rsidRPr="00D46EF5">
        <w:rPr>
          <w:rFonts w:ascii="仿宋_GB2312" w:eastAsia="仿宋_GB2312" w:hint="eastAsia"/>
          <w:sz w:val="28"/>
        </w:rPr>
        <w:t>氛围</w:t>
      </w:r>
      <w:r w:rsidR="00B85B15" w:rsidRPr="00D46EF5">
        <w:rPr>
          <w:rFonts w:ascii="仿宋_GB2312" w:eastAsia="仿宋_GB2312" w:hint="eastAsia"/>
          <w:sz w:val="28"/>
        </w:rPr>
        <w:t>。</w:t>
      </w:r>
    </w:p>
    <w:p w:rsidR="00585B4B" w:rsidRPr="00D46EF5" w:rsidRDefault="00061C29" w:rsidP="00D46EF5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D46EF5">
        <w:rPr>
          <w:rFonts w:ascii="仿宋_GB2312" w:eastAsia="仿宋_GB2312" w:hint="eastAsia"/>
          <w:sz w:val="28"/>
        </w:rPr>
        <w:t>60周年校庆网站</w:t>
      </w:r>
      <w:r w:rsidR="00144E92" w:rsidRPr="00D46EF5">
        <w:rPr>
          <w:rFonts w:ascii="仿宋_GB2312" w:eastAsia="仿宋_GB2312" w:hint="eastAsia"/>
          <w:sz w:val="28"/>
        </w:rPr>
        <w:t>采取引导页+首页的展现方式，引导页</w:t>
      </w:r>
      <w:r w:rsidR="00121E45" w:rsidRPr="00D46EF5">
        <w:rPr>
          <w:rFonts w:ascii="仿宋_GB2312" w:eastAsia="仿宋_GB2312" w:hint="eastAsia"/>
          <w:sz w:val="28"/>
        </w:rPr>
        <w:t>图片以六张学生</w:t>
      </w:r>
      <w:r w:rsidR="00585B4B" w:rsidRPr="00D46EF5">
        <w:rPr>
          <w:rFonts w:ascii="仿宋_GB2312" w:eastAsia="仿宋_GB2312" w:hint="eastAsia"/>
          <w:sz w:val="28"/>
        </w:rPr>
        <w:t>手持“</w:t>
      </w:r>
      <w:r w:rsidR="00121E45" w:rsidRPr="00D46EF5">
        <w:rPr>
          <w:rFonts w:ascii="仿宋_GB2312" w:eastAsia="仿宋_GB2312" w:hint="eastAsia"/>
          <w:sz w:val="28"/>
        </w:rPr>
        <w:t>I LOVE BUCT</w:t>
      </w:r>
      <w:r w:rsidR="00585B4B" w:rsidRPr="00D46EF5">
        <w:rPr>
          <w:rFonts w:ascii="仿宋_GB2312" w:eastAsia="仿宋_GB2312" w:hint="eastAsia"/>
          <w:sz w:val="28"/>
        </w:rPr>
        <w:t>”</w:t>
      </w:r>
      <w:r w:rsidR="00D46EF5">
        <w:rPr>
          <w:rFonts w:ascii="仿宋_GB2312" w:eastAsia="仿宋_GB2312" w:hint="eastAsia"/>
          <w:sz w:val="28"/>
        </w:rPr>
        <w:t>心愿板</w:t>
      </w:r>
      <w:r w:rsidR="00121E45" w:rsidRPr="00D46EF5">
        <w:rPr>
          <w:rFonts w:ascii="仿宋_GB2312" w:eastAsia="仿宋_GB2312" w:hint="eastAsia"/>
          <w:sz w:val="28"/>
        </w:rPr>
        <w:t>的照片拼合而成，</w:t>
      </w:r>
      <w:r w:rsidR="00047B2E" w:rsidRPr="00D46EF5">
        <w:rPr>
          <w:rFonts w:ascii="仿宋_GB2312" w:eastAsia="仿宋_GB2312" w:hint="eastAsia"/>
          <w:sz w:val="28"/>
        </w:rPr>
        <w:t>寓意</w:t>
      </w:r>
      <w:r w:rsidR="0030024D" w:rsidRPr="00D46EF5">
        <w:rPr>
          <w:rFonts w:ascii="仿宋_GB2312" w:eastAsia="仿宋_GB2312" w:hint="eastAsia"/>
          <w:sz w:val="28"/>
        </w:rPr>
        <w:t>全球北化学子</w:t>
      </w:r>
      <w:r w:rsidR="00121E45" w:rsidRPr="00D46EF5">
        <w:rPr>
          <w:rFonts w:ascii="仿宋_GB2312" w:eastAsia="仿宋_GB2312" w:hint="eastAsia"/>
          <w:sz w:val="28"/>
        </w:rPr>
        <w:t>共同</w:t>
      </w:r>
      <w:r w:rsidR="0030024D" w:rsidRPr="00D46EF5">
        <w:rPr>
          <w:rFonts w:ascii="仿宋_GB2312" w:eastAsia="仿宋_GB2312" w:hint="eastAsia"/>
          <w:sz w:val="28"/>
        </w:rPr>
        <w:t>为母校庆生</w:t>
      </w:r>
      <w:r w:rsidR="00233008">
        <w:rPr>
          <w:rFonts w:ascii="仿宋_GB2312" w:eastAsia="仿宋_GB2312" w:hint="eastAsia"/>
          <w:sz w:val="28"/>
        </w:rPr>
        <w:t>；</w:t>
      </w:r>
      <w:r w:rsidR="00121E45" w:rsidRPr="00D46EF5">
        <w:rPr>
          <w:rFonts w:ascii="仿宋_GB2312" w:eastAsia="仿宋_GB2312" w:hint="eastAsia"/>
          <w:sz w:val="28"/>
        </w:rPr>
        <w:t>“引导页+首页”的展现方式增强了网站的层次感和仪式感，</w:t>
      </w:r>
      <w:r w:rsidR="00585B4B" w:rsidRPr="00D46EF5">
        <w:rPr>
          <w:rFonts w:ascii="仿宋_GB2312" w:eastAsia="仿宋_GB2312" w:hint="eastAsia"/>
          <w:sz w:val="28"/>
        </w:rPr>
        <w:t>与校庆的“热烈庄重、简朴高雅”的</w:t>
      </w:r>
      <w:r w:rsidR="00121E45" w:rsidRPr="00D46EF5">
        <w:rPr>
          <w:rFonts w:ascii="仿宋_GB2312" w:eastAsia="仿宋_GB2312" w:hint="eastAsia"/>
          <w:sz w:val="28"/>
        </w:rPr>
        <w:t>工作原则</w:t>
      </w:r>
      <w:r w:rsidR="00585B4B" w:rsidRPr="00D46EF5">
        <w:rPr>
          <w:rFonts w:ascii="仿宋_GB2312" w:eastAsia="仿宋_GB2312" w:hint="eastAsia"/>
          <w:sz w:val="28"/>
        </w:rPr>
        <w:t>高度契合。</w:t>
      </w:r>
    </w:p>
    <w:p w:rsidR="00061C29" w:rsidRPr="00D46EF5" w:rsidRDefault="00121E45" w:rsidP="00D46EF5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D46EF5">
        <w:rPr>
          <w:rFonts w:ascii="仿宋_GB2312" w:eastAsia="仿宋_GB2312" w:hint="eastAsia"/>
          <w:sz w:val="28"/>
        </w:rPr>
        <w:t>60周年校庆网站</w:t>
      </w:r>
      <w:r w:rsidR="00061C29" w:rsidRPr="00D46EF5">
        <w:rPr>
          <w:rFonts w:ascii="仿宋_GB2312" w:eastAsia="仿宋_GB2312" w:hint="eastAsia"/>
          <w:sz w:val="28"/>
        </w:rPr>
        <w:t>分为校庆聚焦、北化春秋，北化群贤、助力母校及祝福北化五个板块，内容涉及校庆宣传报道、学校历史介绍</w:t>
      </w:r>
      <w:r w:rsidR="00E960B1" w:rsidRPr="00D46EF5">
        <w:rPr>
          <w:rFonts w:ascii="仿宋_GB2312" w:eastAsia="仿宋_GB2312" w:hint="eastAsia"/>
          <w:sz w:val="28"/>
        </w:rPr>
        <w:t>、</w:t>
      </w:r>
      <w:r w:rsidR="00E33A5D" w:rsidRPr="00D46EF5">
        <w:rPr>
          <w:rFonts w:ascii="仿宋_GB2312" w:eastAsia="仿宋_GB2312" w:hint="eastAsia"/>
          <w:sz w:val="28"/>
        </w:rPr>
        <w:t>校园文化掠影、</w:t>
      </w:r>
      <w:r w:rsidR="00061C29" w:rsidRPr="00D46EF5">
        <w:rPr>
          <w:rFonts w:ascii="仿宋_GB2312" w:eastAsia="仿宋_GB2312" w:hint="eastAsia"/>
          <w:sz w:val="28"/>
        </w:rPr>
        <w:t>校友</w:t>
      </w:r>
      <w:r w:rsidR="00E960B1" w:rsidRPr="00D46EF5">
        <w:rPr>
          <w:rFonts w:ascii="仿宋_GB2312" w:eastAsia="仿宋_GB2312" w:hint="eastAsia"/>
          <w:sz w:val="28"/>
        </w:rPr>
        <w:t>风采</w:t>
      </w:r>
      <w:r w:rsidR="00061C29" w:rsidRPr="00D46EF5">
        <w:rPr>
          <w:rFonts w:ascii="仿宋_GB2312" w:eastAsia="仿宋_GB2312" w:hint="eastAsia"/>
          <w:sz w:val="28"/>
        </w:rPr>
        <w:t>展示</w:t>
      </w:r>
      <w:r w:rsidR="00E33A5D" w:rsidRPr="00D46EF5">
        <w:rPr>
          <w:rFonts w:ascii="仿宋_GB2312" w:eastAsia="仿宋_GB2312" w:hint="eastAsia"/>
          <w:sz w:val="28"/>
        </w:rPr>
        <w:t>、</w:t>
      </w:r>
      <w:r w:rsidR="00061C29" w:rsidRPr="00D46EF5">
        <w:rPr>
          <w:rFonts w:ascii="仿宋_GB2312" w:eastAsia="仿宋_GB2312" w:hint="eastAsia"/>
          <w:sz w:val="28"/>
        </w:rPr>
        <w:t>募捐</w:t>
      </w:r>
      <w:r w:rsidR="00E33A5D" w:rsidRPr="00D46EF5">
        <w:rPr>
          <w:rFonts w:ascii="仿宋_GB2312" w:eastAsia="仿宋_GB2312" w:hint="eastAsia"/>
          <w:sz w:val="28"/>
        </w:rPr>
        <w:t>成果汇总及校庆祝福发布</w:t>
      </w:r>
      <w:r w:rsidR="00061C29" w:rsidRPr="00D46EF5">
        <w:rPr>
          <w:rFonts w:ascii="仿宋_GB2312" w:eastAsia="仿宋_GB2312" w:hint="eastAsia"/>
          <w:sz w:val="28"/>
        </w:rPr>
        <w:t>，</w:t>
      </w:r>
      <w:r w:rsidR="00C42605" w:rsidRPr="00D46EF5">
        <w:rPr>
          <w:rFonts w:ascii="仿宋_GB2312" w:eastAsia="仿宋_GB2312" w:hint="eastAsia"/>
          <w:sz w:val="28"/>
        </w:rPr>
        <w:t>全方位覆盖</w:t>
      </w:r>
      <w:r w:rsidR="00061C29" w:rsidRPr="00D46EF5">
        <w:rPr>
          <w:rFonts w:ascii="仿宋_GB2312" w:eastAsia="仿宋_GB2312" w:hint="eastAsia"/>
          <w:sz w:val="28"/>
        </w:rPr>
        <w:t>校庆筹备工作</w:t>
      </w:r>
      <w:r w:rsidR="00C42605" w:rsidRPr="00D46EF5">
        <w:rPr>
          <w:rFonts w:ascii="仿宋_GB2312" w:eastAsia="仿宋_GB2312" w:hint="eastAsia"/>
          <w:sz w:val="28"/>
        </w:rPr>
        <w:t>的方方面面</w:t>
      </w:r>
      <w:r w:rsidR="00061C29" w:rsidRPr="00D46EF5">
        <w:rPr>
          <w:rFonts w:ascii="仿宋_GB2312" w:eastAsia="仿宋_GB2312" w:hint="eastAsia"/>
          <w:sz w:val="28"/>
        </w:rPr>
        <w:t>；开设众筹、建议、征集等三个功能板块，</w:t>
      </w:r>
      <w:r w:rsidR="00E33A5D" w:rsidRPr="00D46EF5">
        <w:rPr>
          <w:rFonts w:ascii="仿宋_GB2312" w:eastAsia="仿宋_GB2312" w:hint="eastAsia"/>
          <w:sz w:val="28"/>
        </w:rPr>
        <w:t>为广大师生、校友及社会各界人士参与校庆、建言献策、表情达意搭建良好平台。</w:t>
      </w:r>
    </w:p>
    <w:p w:rsidR="00FE766C" w:rsidRPr="00D46EF5" w:rsidRDefault="0077283B" w:rsidP="005818B8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 w:rsidRPr="00D46EF5">
        <w:rPr>
          <w:rFonts w:ascii="仿宋_GB2312" w:eastAsia="仿宋_GB2312" w:hint="eastAsia"/>
          <w:sz w:val="28"/>
        </w:rPr>
        <w:t>60</w:t>
      </w:r>
      <w:r w:rsidR="00890841">
        <w:rPr>
          <w:rFonts w:ascii="仿宋_GB2312" w:eastAsia="仿宋_GB2312" w:hint="eastAsia"/>
          <w:sz w:val="28"/>
        </w:rPr>
        <w:t>周年校庆网站上线后将由</w:t>
      </w:r>
      <w:r w:rsidR="008A2DD8">
        <w:rPr>
          <w:rFonts w:ascii="仿宋_GB2312" w:eastAsia="仿宋_GB2312" w:hint="eastAsia"/>
          <w:sz w:val="28"/>
        </w:rPr>
        <w:t>党委宣传部、</w:t>
      </w:r>
      <w:bookmarkStart w:id="0" w:name="_GoBack"/>
      <w:bookmarkEnd w:id="0"/>
      <w:r w:rsidR="00890841">
        <w:rPr>
          <w:rFonts w:ascii="仿宋_GB2312" w:eastAsia="仿宋_GB2312" w:hint="eastAsia"/>
          <w:sz w:val="28"/>
        </w:rPr>
        <w:t>校庆筹备办公室和信息中心共同运营</w:t>
      </w:r>
      <w:r w:rsidRPr="00D46EF5">
        <w:rPr>
          <w:rFonts w:ascii="仿宋_GB2312" w:eastAsia="仿宋_GB2312" w:hint="eastAsia"/>
          <w:sz w:val="28"/>
        </w:rPr>
        <w:t>，</w:t>
      </w:r>
      <w:r w:rsidR="002A22C9">
        <w:rPr>
          <w:rFonts w:ascii="仿宋_GB2312" w:eastAsia="仿宋_GB2312" w:hint="eastAsia"/>
          <w:sz w:val="28"/>
        </w:rPr>
        <w:t>党委宣传部、</w:t>
      </w:r>
      <w:r w:rsidRPr="00D46EF5">
        <w:rPr>
          <w:rFonts w:ascii="仿宋_GB2312" w:eastAsia="仿宋_GB2312" w:hint="eastAsia"/>
          <w:sz w:val="28"/>
        </w:rPr>
        <w:t>校庆筹备办公室负责网站</w:t>
      </w:r>
      <w:r w:rsidR="00B6476A">
        <w:rPr>
          <w:rFonts w:ascii="仿宋_GB2312" w:eastAsia="仿宋_GB2312" w:hint="eastAsia"/>
          <w:sz w:val="28"/>
        </w:rPr>
        <w:t>日常</w:t>
      </w:r>
      <w:r w:rsidRPr="00D46EF5">
        <w:rPr>
          <w:rFonts w:ascii="仿宋_GB2312" w:eastAsia="仿宋_GB2312" w:hint="eastAsia"/>
          <w:sz w:val="28"/>
        </w:rPr>
        <w:t>内容维护，信息中心提供技术支持。</w:t>
      </w:r>
      <w:r w:rsidR="00FE2EDF">
        <w:rPr>
          <w:rFonts w:ascii="仿宋_GB2312" w:eastAsia="仿宋_GB2312" w:hint="eastAsia"/>
          <w:sz w:val="28"/>
        </w:rPr>
        <w:t>随着校庆相关工作的不断启动和落实</w:t>
      </w:r>
      <w:r w:rsidR="00B6476A">
        <w:rPr>
          <w:rFonts w:ascii="仿宋_GB2312" w:eastAsia="仿宋_GB2312" w:hint="eastAsia"/>
          <w:sz w:val="28"/>
        </w:rPr>
        <w:t>，校庆筹备办公室将与各相关部门</w:t>
      </w:r>
      <w:r w:rsidR="00AF0AD6">
        <w:rPr>
          <w:rFonts w:ascii="仿宋_GB2312" w:eastAsia="仿宋_GB2312" w:hint="eastAsia"/>
          <w:sz w:val="28"/>
        </w:rPr>
        <w:t>一道，</w:t>
      </w:r>
      <w:r w:rsidR="00A33C8A">
        <w:rPr>
          <w:rFonts w:ascii="仿宋_GB2312" w:eastAsia="仿宋_GB2312" w:hint="eastAsia"/>
          <w:sz w:val="28"/>
        </w:rPr>
        <w:t>以校庆网站为窗口</w:t>
      </w:r>
      <w:r w:rsidR="00233008">
        <w:rPr>
          <w:rFonts w:ascii="仿宋_GB2312" w:eastAsia="仿宋_GB2312" w:hint="eastAsia"/>
          <w:sz w:val="28"/>
        </w:rPr>
        <w:t>，</w:t>
      </w:r>
      <w:r w:rsidR="00FE766C">
        <w:rPr>
          <w:rFonts w:ascii="仿宋_GB2312" w:eastAsia="仿宋_GB2312" w:hint="eastAsia"/>
          <w:sz w:val="28"/>
        </w:rPr>
        <w:t>加强校庆信息发布工作的及时性、可读性和权威性、以信息畅通</w:t>
      </w:r>
      <w:r w:rsidR="005818B8">
        <w:rPr>
          <w:rFonts w:ascii="仿宋_GB2312" w:eastAsia="仿宋_GB2312" w:hint="eastAsia"/>
          <w:sz w:val="28"/>
        </w:rPr>
        <w:t>沟通渠道</w:t>
      </w:r>
      <w:r w:rsidR="00FE766C">
        <w:rPr>
          <w:rFonts w:ascii="仿宋_GB2312" w:eastAsia="仿宋_GB2312" w:hint="eastAsia"/>
          <w:sz w:val="28"/>
        </w:rPr>
        <w:t>，以情怀连结</w:t>
      </w:r>
      <w:r w:rsidR="005818B8">
        <w:rPr>
          <w:rFonts w:ascii="仿宋_GB2312" w:eastAsia="仿宋_GB2312" w:hint="eastAsia"/>
          <w:sz w:val="28"/>
        </w:rPr>
        <w:t>内外</w:t>
      </w:r>
      <w:r w:rsidR="00FE766C">
        <w:rPr>
          <w:rFonts w:ascii="仿宋_GB2312" w:eastAsia="仿宋_GB2312" w:hint="eastAsia"/>
          <w:sz w:val="28"/>
        </w:rPr>
        <w:t>人心，携手同行，相互促进，</w:t>
      </w:r>
      <w:r w:rsidR="005E587B" w:rsidRPr="00D46EF5">
        <w:rPr>
          <w:rFonts w:ascii="仿宋_GB2312" w:eastAsia="仿宋_GB2312" w:hint="eastAsia"/>
          <w:sz w:val="28"/>
        </w:rPr>
        <w:t>将校庆</w:t>
      </w:r>
      <w:r w:rsidR="00AF0AD6">
        <w:rPr>
          <w:rFonts w:ascii="仿宋_GB2312" w:eastAsia="仿宋_GB2312" w:hint="eastAsia"/>
          <w:sz w:val="28"/>
        </w:rPr>
        <w:t>工作</w:t>
      </w:r>
      <w:r w:rsidR="00233008">
        <w:rPr>
          <w:rFonts w:ascii="仿宋_GB2312" w:eastAsia="仿宋_GB2312" w:hint="eastAsia"/>
          <w:sz w:val="28"/>
        </w:rPr>
        <w:t>推向新的高潮。</w:t>
      </w:r>
    </w:p>
    <w:sectPr w:rsidR="00FE766C" w:rsidRPr="00D46EF5" w:rsidSect="00C717A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62" w:rsidRDefault="00B02162" w:rsidP="00E149D7">
      <w:r>
        <w:separator/>
      </w:r>
    </w:p>
  </w:endnote>
  <w:endnote w:type="continuationSeparator" w:id="0">
    <w:p w:rsidR="00B02162" w:rsidRDefault="00B02162" w:rsidP="00E1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62" w:rsidRDefault="00B02162" w:rsidP="00E149D7">
      <w:r>
        <w:separator/>
      </w:r>
    </w:p>
  </w:footnote>
  <w:footnote w:type="continuationSeparator" w:id="0">
    <w:p w:rsidR="00B02162" w:rsidRDefault="00B02162" w:rsidP="00E1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CD7"/>
    <w:multiLevelType w:val="hybridMultilevel"/>
    <w:tmpl w:val="E6AACD08"/>
    <w:lvl w:ilvl="0" w:tplc="706EB41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F5"/>
    <w:rsid w:val="00047B2E"/>
    <w:rsid w:val="00061C29"/>
    <w:rsid w:val="00121E45"/>
    <w:rsid w:val="00144E92"/>
    <w:rsid w:val="001940F5"/>
    <w:rsid w:val="001C67A9"/>
    <w:rsid w:val="001F62B4"/>
    <w:rsid w:val="00233008"/>
    <w:rsid w:val="002A22C9"/>
    <w:rsid w:val="0030024D"/>
    <w:rsid w:val="00304F6A"/>
    <w:rsid w:val="0035452A"/>
    <w:rsid w:val="00375C04"/>
    <w:rsid w:val="00402D7D"/>
    <w:rsid w:val="00427977"/>
    <w:rsid w:val="00441D4F"/>
    <w:rsid w:val="004A23E3"/>
    <w:rsid w:val="005818B8"/>
    <w:rsid w:val="00585B4B"/>
    <w:rsid w:val="005D1C6C"/>
    <w:rsid w:val="005E587B"/>
    <w:rsid w:val="005E68A9"/>
    <w:rsid w:val="0063301F"/>
    <w:rsid w:val="00674BDB"/>
    <w:rsid w:val="0077283B"/>
    <w:rsid w:val="00890841"/>
    <w:rsid w:val="008A2DD8"/>
    <w:rsid w:val="00906414"/>
    <w:rsid w:val="00952A59"/>
    <w:rsid w:val="00A33C8A"/>
    <w:rsid w:val="00AF0AD6"/>
    <w:rsid w:val="00B02162"/>
    <w:rsid w:val="00B6476A"/>
    <w:rsid w:val="00B85B15"/>
    <w:rsid w:val="00B96378"/>
    <w:rsid w:val="00BC23BC"/>
    <w:rsid w:val="00C42605"/>
    <w:rsid w:val="00C717A6"/>
    <w:rsid w:val="00CD5233"/>
    <w:rsid w:val="00CE3568"/>
    <w:rsid w:val="00CF2C3F"/>
    <w:rsid w:val="00D46EF5"/>
    <w:rsid w:val="00D569E8"/>
    <w:rsid w:val="00D82C32"/>
    <w:rsid w:val="00E149D7"/>
    <w:rsid w:val="00E33A5D"/>
    <w:rsid w:val="00E51A25"/>
    <w:rsid w:val="00E960B1"/>
    <w:rsid w:val="00ED4A7F"/>
    <w:rsid w:val="00F032D5"/>
    <w:rsid w:val="00F2441C"/>
    <w:rsid w:val="00F93774"/>
    <w:rsid w:val="00FD361D"/>
    <w:rsid w:val="00FE2EDF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E9806E7-B021-4850-8CD2-E03633EE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14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49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4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4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104</Words>
  <Characters>594</Characters>
  <Application>Microsoft Office Word</Application>
  <DocSecurity>0</DocSecurity>
  <Lines>4</Lines>
  <Paragraphs>1</Paragraphs>
  <ScaleCrop>false</ScaleCrop>
  <Company>Gpower 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RXLiang</cp:lastModifiedBy>
  <cp:revision>40</cp:revision>
  <dcterms:created xsi:type="dcterms:W3CDTF">2017-11-18T01:47:00Z</dcterms:created>
  <dcterms:modified xsi:type="dcterms:W3CDTF">2017-11-18T05:36:00Z</dcterms:modified>
</cp:coreProperties>
</file>